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12601" w14:textId="77777777" w:rsidR="00E90798" w:rsidRPr="008865CD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14:paraId="0EEBD254" w14:textId="309E3E8E" w:rsidR="00E90798" w:rsidRPr="00617AC8" w:rsidRDefault="007F6952" w:rsidP="00E90798">
      <w:pPr>
        <w:spacing w:line="240" w:lineRule="auto"/>
        <w:contextualSpacing/>
        <w:jc w:val="both"/>
        <w:rPr>
          <w:rFonts w:ascii="Verdana" w:hAnsi="Verdana"/>
          <w:color w:val="7F7F7F" w:themeColor="text1" w:themeTint="80"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  <w:r w:rsidR="00617AC8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617AC8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617AC8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617AC8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617AC8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617AC8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617AC8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</w:t>
      </w:r>
      <w:r w:rsidR="00617AC8" w:rsidRPr="00617AC8">
        <w:rPr>
          <w:rFonts w:ascii="Verdana" w:hAnsi="Verdana"/>
          <w:color w:val="7F7F7F" w:themeColor="text1" w:themeTint="80"/>
          <w:sz w:val="18"/>
          <w:szCs w:val="18"/>
        </w:rPr>
        <w:t>8. 11. 2023</w:t>
      </w:r>
    </w:p>
    <w:p w14:paraId="07F08B74" w14:textId="77777777" w:rsidR="000342E8" w:rsidRDefault="00E90798" w:rsidP="009B1FBB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           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</w:p>
    <w:p w14:paraId="74221DC4" w14:textId="1A48C1F6" w:rsidR="00111142" w:rsidRPr="00617AC8" w:rsidRDefault="00617AC8" w:rsidP="00470B61">
      <w:pPr>
        <w:spacing w:line="240" w:lineRule="auto"/>
        <w:jc w:val="both"/>
        <w:rPr>
          <w:rFonts w:ascii="Verdana" w:hAnsi="Verdana"/>
          <w:b/>
          <w:sz w:val="18"/>
          <w:szCs w:val="18"/>
          <w:u w:val="single"/>
        </w:rPr>
      </w:pPr>
      <w:r w:rsidRPr="00617AC8">
        <w:rPr>
          <w:rFonts w:ascii="Verdana" w:hAnsi="Verdana"/>
          <w:b/>
          <w:sz w:val="18"/>
          <w:szCs w:val="18"/>
          <w:u w:val="single"/>
        </w:rPr>
        <w:t>Zlínské muzeum získalo pro Ploštinu cenné písemnosti</w:t>
      </w:r>
    </w:p>
    <w:p w14:paraId="31393CFC" w14:textId="77777777" w:rsidR="00617AC8" w:rsidRPr="00617AC8" w:rsidRDefault="00111142" w:rsidP="00470B61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617AC8">
        <w:rPr>
          <w:rFonts w:ascii="Verdana" w:hAnsi="Verdana"/>
          <w:b/>
          <w:sz w:val="18"/>
          <w:szCs w:val="18"/>
        </w:rPr>
        <w:t>Letošní o</w:t>
      </w:r>
      <w:r w:rsidR="009B1FBB" w:rsidRPr="00617AC8">
        <w:rPr>
          <w:rFonts w:ascii="Verdana" w:hAnsi="Verdana"/>
          <w:b/>
          <w:sz w:val="18"/>
          <w:szCs w:val="18"/>
        </w:rPr>
        <w:t xml:space="preserve">tevření zrekonstruovaných i nově otevřených objektů komplexu na Ploštině se těšilo velkému zájmu, ale neslo s sebou i mnohá očekávání. Muzeum jihovýchodní Moravy ve Zlíně, které je správcem národního kulturního památníku obětí 2. světové války, </w:t>
      </w:r>
      <w:r w:rsidRPr="00617AC8">
        <w:rPr>
          <w:rFonts w:ascii="Verdana" w:hAnsi="Verdana"/>
          <w:b/>
          <w:sz w:val="18"/>
          <w:szCs w:val="18"/>
        </w:rPr>
        <w:t xml:space="preserve">objektu </w:t>
      </w:r>
      <w:r w:rsidR="009B1FBB" w:rsidRPr="00617AC8">
        <w:rPr>
          <w:rFonts w:ascii="Verdana" w:hAnsi="Verdana"/>
          <w:b/>
          <w:sz w:val="18"/>
          <w:szCs w:val="18"/>
        </w:rPr>
        <w:t xml:space="preserve">nového návštěvnického centra i jednoho ze zdejších stavení, </w:t>
      </w:r>
      <w:r w:rsidRPr="00617AC8">
        <w:rPr>
          <w:rFonts w:ascii="Verdana" w:hAnsi="Verdana"/>
          <w:b/>
          <w:sz w:val="18"/>
          <w:szCs w:val="18"/>
        </w:rPr>
        <w:t xml:space="preserve">pečlivě </w:t>
      </w:r>
      <w:r w:rsidR="009B1FBB" w:rsidRPr="00617AC8">
        <w:rPr>
          <w:rFonts w:ascii="Verdana" w:hAnsi="Verdana"/>
          <w:b/>
          <w:sz w:val="18"/>
          <w:szCs w:val="18"/>
        </w:rPr>
        <w:t>sledovalo počty návštěvníků i jejich ohlasy na nové expozice.</w:t>
      </w:r>
      <w:r w:rsidR="009B1FBB" w:rsidRPr="00617AC8">
        <w:rPr>
          <w:rFonts w:ascii="Verdana" w:hAnsi="Verdana"/>
          <w:sz w:val="18"/>
          <w:szCs w:val="18"/>
        </w:rPr>
        <w:t xml:space="preserve"> </w:t>
      </w:r>
    </w:p>
    <w:p w14:paraId="42686B26" w14:textId="035BD943" w:rsidR="000342E8" w:rsidRPr="00111142" w:rsidRDefault="009B1FBB" w:rsidP="00470B61">
      <w:pPr>
        <w:spacing w:line="240" w:lineRule="auto"/>
        <w:jc w:val="both"/>
        <w:rPr>
          <w:rFonts w:ascii="Verdana" w:hAnsi="Verdana"/>
          <w:sz w:val="20"/>
          <w:szCs w:val="18"/>
        </w:rPr>
      </w:pPr>
      <w:r w:rsidRPr="00111142">
        <w:rPr>
          <w:rFonts w:ascii="Verdana" w:hAnsi="Verdana"/>
          <w:sz w:val="20"/>
          <w:szCs w:val="18"/>
        </w:rPr>
        <w:t xml:space="preserve">Dnes už je zřejmé, že zdánlivě uzavřené téma válečných událostí, při nichž byla Ploština </w:t>
      </w:r>
      <w:proofErr w:type="gramStart"/>
      <w:r w:rsidRPr="00111142">
        <w:rPr>
          <w:rFonts w:ascii="Verdana" w:hAnsi="Verdana"/>
          <w:sz w:val="20"/>
          <w:szCs w:val="18"/>
        </w:rPr>
        <w:t>vypálena a v plamenech</w:t>
      </w:r>
      <w:proofErr w:type="gramEnd"/>
      <w:r w:rsidRPr="00111142">
        <w:rPr>
          <w:rFonts w:ascii="Verdana" w:hAnsi="Verdana"/>
          <w:sz w:val="20"/>
          <w:szCs w:val="18"/>
        </w:rPr>
        <w:t xml:space="preserve"> našlo smrt 24 zdejších obyvatel, </w:t>
      </w:r>
      <w:r w:rsidR="00111142">
        <w:rPr>
          <w:rFonts w:ascii="Verdana" w:hAnsi="Verdana"/>
          <w:sz w:val="20"/>
          <w:szCs w:val="18"/>
        </w:rPr>
        <w:t>umí stále veřejnost oslovit</w:t>
      </w:r>
      <w:r w:rsidRPr="00111142">
        <w:rPr>
          <w:rFonts w:ascii="Verdana" w:hAnsi="Verdana"/>
          <w:sz w:val="20"/>
          <w:szCs w:val="18"/>
        </w:rPr>
        <w:t xml:space="preserve">. V první </w:t>
      </w:r>
      <w:r w:rsidR="004A5B6C">
        <w:rPr>
          <w:rFonts w:ascii="Verdana" w:hAnsi="Verdana"/>
          <w:sz w:val="20"/>
          <w:szCs w:val="18"/>
        </w:rPr>
        <w:t>sezóně si sem našlo cestu přes 10</w:t>
      </w:r>
      <w:bookmarkStart w:id="0" w:name="_GoBack"/>
      <w:bookmarkEnd w:id="0"/>
      <w:r w:rsidRPr="00111142">
        <w:rPr>
          <w:rFonts w:ascii="Verdana" w:hAnsi="Verdana"/>
          <w:sz w:val="20"/>
          <w:szCs w:val="18"/>
        </w:rPr>
        <w:t> 000 návštěvníků.</w:t>
      </w:r>
    </w:p>
    <w:p w14:paraId="3AE37390" w14:textId="7013976B" w:rsidR="009B1FBB" w:rsidRPr="00111142" w:rsidRDefault="009B1FBB" w:rsidP="00470B61">
      <w:pPr>
        <w:spacing w:line="240" w:lineRule="auto"/>
        <w:jc w:val="both"/>
        <w:rPr>
          <w:rFonts w:ascii="Verdana" w:hAnsi="Verdana"/>
          <w:sz w:val="20"/>
          <w:szCs w:val="18"/>
        </w:rPr>
      </w:pPr>
      <w:r w:rsidRPr="00111142">
        <w:rPr>
          <w:rFonts w:ascii="Verdana" w:hAnsi="Verdana"/>
          <w:sz w:val="20"/>
          <w:szCs w:val="18"/>
        </w:rPr>
        <w:t>„</w:t>
      </w:r>
      <w:r w:rsidR="00470B61" w:rsidRPr="00111142">
        <w:rPr>
          <w:rFonts w:ascii="Verdana" w:hAnsi="Verdana"/>
          <w:sz w:val="20"/>
          <w:szCs w:val="18"/>
        </w:rPr>
        <w:t xml:space="preserve">Obzvlášť nás těší skutečnost, že se naplnily i další naděje, které jsme do své práce vkládali,“ říká Ondřej Machálek, jeden z autorů nových expozic. „Pod dojmem z návštěvy se nám ozvalo několik pamětníků </w:t>
      </w:r>
      <w:r w:rsidR="00617AC8">
        <w:rPr>
          <w:rFonts w:ascii="Verdana" w:hAnsi="Verdana"/>
          <w:sz w:val="20"/>
          <w:szCs w:val="18"/>
        </w:rPr>
        <w:t>a</w:t>
      </w:r>
      <w:r w:rsidR="00470B61" w:rsidRPr="00111142">
        <w:rPr>
          <w:rFonts w:ascii="Verdana" w:hAnsi="Verdana"/>
          <w:sz w:val="20"/>
          <w:szCs w:val="18"/>
        </w:rPr>
        <w:t xml:space="preserve"> jejich příbuzných, kteří doplnili naše informace či sbírkové fondy o mimořádně zajímavé a cenné položky.“</w:t>
      </w:r>
    </w:p>
    <w:p w14:paraId="42D51E39" w14:textId="77777777" w:rsidR="00470B61" w:rsidRPr="00111142" w:rsidRDefault="00470B61" w:rsidP="00470B61">
      <w:pPr>
        <w:spacing w:line="240" w:lineRule="auto"/>
        <w:jc w:val="both"/>
        <w:rPr>
          <w:rFonts w:ascii="Verdana" w:hAnsi="Verdana"/>
          <w:sz w:val="20"/>
          <w:szCs w:val="18"/>
        </w:rPr>
      </w:pPr>
      <w:r w:rsidRPr="00111142">
        <w:rPr>
          <w:rFonts w:ascii="Verdana" w:hAnsi="Verdana"/>
          <w:sz w:val="20"/>
          <w:szCs w:val="18"/>
        </w:rPr>
        <w:t xml:space="preserve">Posledním a opravdu mimořádným přírůstkem je písemná pozůstalost po Rudolfu </w:t>
      </w:r>
      <w:proofErr w:type="spellStart"/>
      <w:r w:rsidRPr="00111142">
        <w:rPr>
          <w:rFonts w:ascii="Verdana" w:hAnsi="Verdana"/>
          <w:sz w:val="20"/>
          <w:szCs w:val="18"/>
        </w:rPr>
        <w:t>Lenhardovi</w:t>
      </w:r>
      <w:proofErr w:type="spellEnd"/>
      <w:r w:rsidRPr="00111142">
        <w:rPr>
          <w:rFonts w:ascii="Verdana" w:hAnsi="Verdana"/>
          <w:sz w:val="20"/>
          <w:szCs w:val="18"/>
        </w:rPr>
        <w:t xml:space="preserve"> (1918-1950), účastníkovi partyzánského hnutí a člena protikomunistické odbojové skupiny Světlana, jenž se aktivně zasadil o poválečné znovuvybudování Ploštiny a zaopatření tamních obyvatel.</w:t>
      </w:r>
    </w:p>
    <w:p w14:paraId="04F5526B" w14:textId="7E129482" w:rsidR="00470B61" w:rsidRPr="00111142" w:rsidRDefault="00470B61" w:rsidP="00470B61">
      <w:pPr>
        <w:spacing w:line="240" w:lineRule="auto"/>
        <w:jc w:val="both"/>
        <w:rPr>
          <w:rFonts w:ascii="Verdana" w:hAnsi="Verdana"/>
          <w:sz w:val="20"/>
          <w:szCs w:val="18"/>
        </w:rPr>
      </w:pPr>
      <w:r w:rsidRPr="00111142">
        <w:rPr>
          <w:rFonts w:ascii="Verdana" w:hAnsi="Verdana"/>
          <w:sz w:val="20"/>
          <w:szCs w:val="18"/>
        </w:rPr>
        <w:t xml:space="preserve">V lednu 1945 se </w:t>
      </w:r>
      <w:proofErr w:type="spellStart"/>
      <w:r w:rsidR="00445110" w:rsidRPr="00111142">
        <w:rPr>
          <w:rFonts w:ascii="Verdana" w:hAnsi="Verdana"/>
          <w:sz w:val="20"/>
          <w:szCs w:val="18"/>
        </w:rPr>
        <w:t>Lenhard</w:t>
      </w:r>
      <w:proofErr w:type="spellEnd"/>
      <w:r w:rsidR="00445110" w:rsidRPr="00111142">
        <w:rPr>
          <w:rFonts w:ascii="Verdana" w:hAnsi="Verdana"/>
          <w:sz w:val="20"/>
          <w:szCs w:val="18"/>
        </w:rPr>
        <w:t xml:space="preserve"> </w:t>
      </w:r>
      <w:r w:rsidRPr="00111142">
        <w:rPr>
          <w:rFonts w:ascii="Verdana" w:hAnsi="Verdana"/>
          <w:sz w:val="20"/>
          <w:szCs w:val="18"/>
        </w:rPr>
        <w:t xml:space="preserve">připojil k 1. československé partyzánské brigádě Jana Žižky, </w:t>
      </w:r>
      <w:r w:rsidR="000F7FAA" w:rsidRPr="00617AC8">
        <w:rPr>
          <w:rFonts w:ascii="Verdana" w:hAnsi="Verdana"/>
          <w:sz w:val="20"/>
          <w:szCs w:val="18"/>
        </w:rPr>
        <w:t>po válce vstoupil do KSČ,</w:t>
      </w:r>
      <w:r w:rsidR="000F7FAA" w:rsidRPr="00DC12F3">
        <w:rPr>
          <w:rFonts w:ascii="Verdana" w:hAnsi="Verdana"/>
          <w:color w:val="FF0000"/>
          <w:sz w:val="20"/>
          <w:szCs w:val="18"/>
        </w:rPr>
        <w:t xml:space="preserve"> </w:t>
      </w:r>
      <w:r w:rsidR="000F7FAA">
        <w:rPr>
          <w:rFonts w:ascii="Verdana" w:hAnsi="Verdana"/>
          <w:sz w:val="20"/>
          <w:szCs w:val="18"/>
        </w:rPr>
        <w:t xml:space="preserve">ale </w:t>
      </w:r>
      <w:r w:rsidRPr="00111142">
        <w:rPr>
          <w:rFonts w:ascii="Verdana" w:hAnsi="Verdana"/>
          <w:sz w:val="20"/>
          <w:szCs w:val="18"/>
        </w:rPr>
        <w:t xml:space="preserve">pro nespokojenost s poúnorovým vývojem začal aktivně působit v protikomunistické odbojové skupině Světlana. </w:t>
      </w:r>
      <w:r w:rsidR="00445110" w:rsidRPr="00111142">
        <w:rPr>
          <w:rFonts w:ascii="Verdana" w:hAnsi="Verdana"/>
          <w:sz w:val="20"/>
          <w:szCs w:val="18"/>
        </w:rPr>
        <w:t xml:space="preserve">Po infiltraci agenty </w:t>
      </w:r>
      <w:r w:rsidR="00DC12F3" w:rsidRPr="00617AC8">
        <w:rPr>
          <w:rFonts w:ascii="Verdana" w:hAnsi="Verdana"/>
          <w:sz w:val="20"/>
          <w:szCs w:val="18"/>
        </w:rPr>
        <w:t xml:space="preserve">Státní </w:t>
      </w:r>
      <w:r w:rsidR="00445110" w:rsidRPr="00617AC8">
        <w:rPr>
          <w:rFonts w:ascii="Verdana" w:hAnsi="Verdana"/>
          <w:sz w:val="20"/>
          <w:szCs w:val="18"/>
        </w:rPr>
        <w:t xml:space="preserve">bezpečnosti </w:t>
      </w:r>
      <w:r w:rsidR="00445110" w:rsidRPr="00111142">
        <w:rPr>
          <w:rFonts w:ascii="Verdana" w:hAnsi="Verdana"/>
          <w:sz w:val="20"/>
          <w:szCs w:val="18"/>
        </w:rPr>
        <w:t xml:space="preserve">byli členové </w:t>
      </w:r>
      <w:r w:rsidR="00111142">
        <w:rPr>
          <w:rFonts w:ascii="Verdana" w:hAnsi="Verdana"/>
          <w:sz w:val="20"/>
          <w:szCs w:val="18"/>
        </w:rPr>
        <w:t xml:space="preserve">Světlany </w:t>
      </w:r>
      <w:r w:rsidR="00DC12F3" w:rsidRPr="00617AC8">
        <w:rPr>
          <w:rFonts w:ascii="Verdana" w:hAnsi="Verdana"/>
          <w:sz w:val="20"/>
          <w:szCs w:val="18"/>
        </w:rPr>
        <w:t xml:space="preserve">na jaře </w:t>
      </w:r>
      <w:r w:rsidR="00445110" w:rsidRPr="00111142">
        <w:rPr>
          <w:rFonts w:ascii="Verdana" w:hAnsi="Verdana"/>
          <w:sz w:val="20"/>
          <w:szCs w:val="18"/>
        </w:rPr>
        <w:t>1949 pozatýkáni.</w:t>
      </w:r>
      <w:r w:rsidR="00DC12F3">
        <w:rPr>
          <w:rFonts w:ascii="Verdana" w:hAnsi="Verdana"/>
          <w:sz w:val="20"/>
          <w:szCs w:val="18"/>
        </w:rPr>
        <w:t xml:space="preserve"> </w:t>
      </w:r>
      <w:r w:rsidR="00445110" w:rsidRPr="00111142">
        <w:rPr>
          <w:rFonts w:ascii="Verdana" w:hAnsi="Verdana"/>
          <w:sz w:val="20"/>
          <w:szCs w:val="18"/>
        </w:rPr>
        <w:t xml:space="preserve">Po krutých výsleších </w:t>
      </w:r>
      <w:r w:rsidR="00111142">
        <w:rPr>
          <w:rFonts w:ascii="Verdana" w:hAnsi="Verdana"/>
          <w:sz w:val="20"/>
          <w:szCs w:val="18"/>
        </w:rPr>
        <w:t>a</w:t>
      </w:r>
      <w:r w:rsidR="00445110" w:rsidRPr="00111142">
        <w:rPr>
          <w:rFonts w:ascii="Verdana" w:hAnsi="Verdana"/>
          <w:sz w:val="20"/>
          <w:szCs w:val="18"/>
        </w:rPr>
        <w:t xml:space="preserve"> veřejném soudním procesu, jenž se konal v sále Velkého kina ve Zlíně, byl Rudolf </w:t>
      </w:r>
      <w:proofErr w:type="spellStart"/>
      <w:r w:rsidR="00445110" w:rsidRPr="00111142">
        <w:rPr>
          <w:rFonts w:ascii="Verdana" w:hAnsi="Verdana"/>
          <w:sz w:val="20"/>
          <w:szCs w:val="18"/>
        </w:rPr>
        <w:t>Lenhard</w:t>
      </w:r>
      <w:proofErr w:type="spellEnd"/>
      <w:r w:rsidR="00445110" w:rsidRPr="00111142">
        <w:rPr>
          <w:rFonts w:ascii="Verdana" w:hAnsi="Verdana"/>
          <w:sz w:val="20"/>
          <w:szCs w:val="18"/>
        </w:rPr>
        <w:t xml:space="preserve"> odsouzen k trestu smrti, jeho snoubenka Marie Vajdová ke dvaceti letům odnětí svobody. Ještě před zatčením stačil </w:t>
      </w:r>
      <w:proofErr w:type="spellStart"/>
      <w:r w:rsidR="00445110" w:rsidRPr="00111142">
        <w:rPr>
          <w:rFonts w:ascii="Verdana" w:hAnsi="Verdana"/>
          <w:sz w:val="20"/>
          <w:szCs w:val="18"/>
        </w:rPr>
        <w:t>Lenhard</w:t>
      </w:r>
      <w:proofErr w:type="spellEnd"/>
      <w:r w:rsidR="00445110" w:rsidRPr="00111142">
        <w:rPr>
          <w:rFonts w:ascii="Verdana" w:hAnsi="Verdana"/>
          <w:sz w:val="20"/>
          <w:szCs w:val="18"/>
        </w:rPr>
        <w:t xml:space="preserve"> ukrýt písemné dokumenty právě u Vajdů, kde pod podlahou </w:t>
      </w:r>
      <w:r w:rsidR="00617AC8" w:rsidRPr="00617AC8">
        <w:rPr>
          <w:rFonts w:ascii="Verdana" w:hAnsi="Verdana"/>
          <w:sz w:val="20"/>
          <w:szCs w:val="18"/>
        </w:rPr>
        <w:t>slepičárny</w:t>
      </w:r>
      <w:r w:rsidR="00445110" w:rsidRPr="00617AC8">
        <w:rPr>
          <w:rFonts w:ascii="Verdana" w:hAnsi="Verdana"/>
          <w:sz w:val="20"/>
          <w:szCs w:val="18"/>
        </w:rPr>
        <w:t xml:space="preserve"> </w:t>
      </w:r>
      <w:r w:rsidR="00445110" w:rsidRPr="00111142">
        <w:rPr>
          <w:rFonts w:ascii="Verdana" w:hAnsi="Verdana"/>
          <w:sz w:val="20"/>
          <w:szCs w:val="18"/>
        </w:rPr>
        <w:t>zůstal</w:t>
      </w:r>
      <w:r w:rsidR="00111142">
        <w:rPr>
          <w:rFonts w:ascii="Verdana" w:hAnsi="Verdana"/>
          <w:sz w:val="20"/>
          <w:szCs w:val="18"/>
        </w:rPr>
        <w:t>y</w:t>
      </w:r>
      <w:r w:rsidR="00445110" w:rsidRPr="00111142">
        <w:rPr>
          <w:rFonts w:ascii="Verdana" w:hAnsi="Verdana"/>
          <w:sz w:val="20"/>
          <w:szCs w:val="18"/>
        </w:rPr>
        <w:t xml:space="preserve"> až do </w:t>
      </w:r>
      <w:r w:rsidR="00111142">
        <w:rPr>
          <w:rFonts w:ascii="Verdana" w:hAnsi="Verdana"/>
          <w:sz w:val="20"/>
          <w:szCs w:val="18"/>
        </w:rPr>
        <w:t>počátku 60. let</w:t>
      </w:r>
      <w:r w:rsidR="00445110" w:rsidRPr="00111142">
        <w:rPr>
          <w:rFonts w:ascii="Verdana" w:hAnsi="Verdana"/>
          <w:sz w:val="20"/>
          <w:szCs w:val="18"/>
        </w:rPr>
        <w:t xml:space="preserve">. Poté byly přemístěny na půdu domu Vajdových, kde byly nalezeny teprve nedávno. Miroslava Klímová, neteř Marie Vajdové, a její dcera </w:t>
      </w:r>
      <w:r w:rsidR="00DC12F3">
        <w:rPr>
          <w:rFonts w:ascii="Verdana" w:hAnsi="Verdana"/>
          <w:sz w:val="20"/>
          <w:szCs w:val="18"/>
        </w:rPr>
        <w:t>I</w:t>
      </w:r>
      <w:r w:rsidR="00445110" w:rsidRPr="00111142">
        <w:rPr>
          <w:rFonts w:ascii="Verdana" w:hAnsi="Verdana"/>
          <w:sz w:val="20"/>
          <w:szCs w:val="18"/>
        </w:rPr>
        <w:t>ng. Marta Šubrtová, se rozhodly materiály předat zlínskému muzeu.</w:t>
      </w:r>
    </w:p>
    <w:p w14:paraId="526780F4" w14:textId="3A0508B7" w:rsidR="00111142" w:rsidRPr="00111142" w:rsidRDefault="00445110" w:rsidP="00111142">
      <w:pPr>
        <w:spacing w:line="240" w:lineRule="auto"/>
        <w:jc w:val="both"/>
        <w:rPr>
          <w:rFonts w:ascii="Verdana" w:hAnsi="Verdana" w:cs="Arial"/>
          <w:sz w:val="20"/>
          <w:szCs w:val="18"/>
        </w:rPr>
      </w:pPr>
      <w:r w:rsidRPr="00111142">
        <w:rPr>
          <w:rFonts w:ascii="Verdana" w:hAnsi="Verdana"/>
          <w:sz w:val="20"/>
          <w:szCs w:val="18"/>
        </w:rPr>
        <w:t>„Velice si jejich kroku vážíme, moc to pro nás znamená,“ říká o daru Ondřej Machálek. „Rádi bychom</w:t>
      </w:r>
      <w:r w:rsidR="00111142" w:rsidRPr="00111142">
        <w:rPr>
          <w:rFonts w:ascii="Verdana" w:hAnsi="Verdana"/>
          <w:sz w:val="20"/>
          <w:szCs w:val="18"/>
        </w:rPr>
        <w:t xml:space="preserve"> právě i za podpory veřejnosti</w:t>
      </w:r>
      <w:r w:rsidRPr="00111142">
        <w:rPr>
          <w:rFonts w:ascii="Verdana" w:hAnsi="Verdana"/>
          <w:sz w:val="20"/>
          <w:szCs w:val="18"/>
        </w:rPr>
        <w:t xml:space="preserve"> na Ploštině postupně soustředili dostupné </w:t>
      </w:r>
      <w:r w:rsidRPr="00111142">
        <w:rPr>
          <w:rFonts w:ascii="Verdana" w:hAnsi="Verdana" w:cs="Arial"/>
          <w:sz w:val="20"/>
          <w:szCs w:val="18"/>
        </w:rPr>
        <w:t>materiály týkající se odbojové činnosti a událostí, které se v regionu odehrály za 2. světové války.</w:t>
      </w:r>
      <w:r w:rsidR="00DC12F3">
        <w:rPr>
          <w:rFonts w:ascii="Verdana" w:hAnsi="Verdana" w:cs="Arial"/>
          <w:sz w:val="20"/>
          <w:szCs w:val="18"/>
        </w:rPr>
        <w:t xml:space="preserve"> </w:t>
      </w:r>
      <w:r w:rsidR="00111142" w:rsidRPr="00111142">
        <w:rPr>
          <w:rFonts w:ascii="Verdana" w:hAnsi="Verdana" w:cs="Arial"/>
          <w:sz w:val="20"/>
          <w:szCs w:val="18"/>
        </w:rPr>
        <w:t xml:space="preserve">A jak je vidět, </w:t>
      </w:r>
      <w:r w:rsidRPr="00111142">
        <w:rPr>
          <w:rFonts w:ascii="Verdana" w:hAnsi="Verdana" w:cs="Arial"/>
          <w:sz w:val="20"/>
          <w:szCs w:val="18"/>
        </w:rPr>
        <w:t xml:space="preserve">stranou pozornosti </w:t>
      </w:r>
      <w:r w:rsidR="00111142" w:rsidRPr="00111142">
        <w:rPr>
          <w:rFonts w:ascii="Verdana" w:hAnsi="Verdana" w:cs="Arial"/>
          <w:sz w:val="20"/>
          <w:szCs w:val="18"/>
        </w:rPr>
        <w:t xml:space="preserve">muzejníků </w:t>
      </w:r>
      <w:r w:rsidRPr="00111142">
        <w:rPr>
          <w:rFonts w:ascii="Verdana" w:hAnsi="Verdana" w:cs="Arial"/>
          <w:sz w:val="20"/>
          <w:szCs w:val="18"/>
        </w:rPr>
        <w:t>by neměly zůstat ani události poválečné, problematika 3. odboje a zločiny komunistického režimu</w:t>
      </w:r>
      <w:r w:rsidR="00111142" w:rsidRPr="00111142">
        <w:rPr>
          <w:rFonts w:ascii="Verdana" w:hAnsi="Verdana" w:cs="Arial"/>
          <w:sz w:val="20"/>
          <w:szCs w:val="18"/>
        </w:rPr>
        <w:t xml:space="preserve"> obecně</w:t>
      </w:r>
      <w:r w:rsidRPr="00111142">
        <w:rPr>
          <w:rFonts w:ascii="Verdana" w:hAnsi="Verdana" w:cs="Arial"/>
          <w:sz w:val="20"/>
          <w:szCs w:val="18"/>
        </w:rPr>
        <w:t>.</w:t>
      </w:r>
      <w:r w:rsidR="00111142" w:rsidRPr="00111142">
        <w:rPr>
          <w:rFonts w:ascii="Verdana" w:hAnsi="Verdana" w:cs="Arial"/>
          <w:sz w:val="20"/>
          <w:szCs w:val="18"/>
        </w:rPr>
        <w:t>“</w:t>
      </w:r>
    </w:p>
    <w:p w14:paraId="67CADF50" w14:textId="78413EF8" w:rsidR="00445110" w:rsidRPr="00111142" w:rsidRDefault="00445110" w:rsidP="00111142">
      <w:pPr>
        <w:spacing w:line="240" w:lineRule="auto"/>
        <w:jc w:val="both"/>
        <w:rPr>
          <w:rFonts w:ascii="Verdana" w:hAnsi="Verdana" w:cs="Arial"/>
          <w:sz w:val="20"/>
          <w:szCs w:val="18"/>
        </w:rPr>
      </w:pPr>
      <w:r w:rsidRPr="00111142">
        <w:rPr>
          <w:rFonts w:ascii="Verdana" w:hAnsi="Verdana" w:cs="Arial"/>
          <w:sz w:val="20"/>
          <w:szCs w:val="18"/>
        </w:rPr>
        <w:t>Pracovníci památníku postupně digitalizují</w:t>
      </w:r>
      <w:r w:rsidR="00111142" w:rsidRPr="00111142">
        <w:rPr>
          <w:rFonts w:ascii="Verdana" w:hAnsi="Verdana" w:cs="Arial"/>
          <w:sz w:val="20"/>
          <w:szCs w:val="18"/>
        </w:rPr>
        <w:t xml:space="preserve"> </w:t>
      </w:r>
      <w:r w:rsidRPr="00111142">
        <w:rPr>
          <w:rFonts w:ascii="Verdana" w:hAnsi="Verdana" w:cs="Arial"/>
          <w:sz w:val="20"/>
          <w:szCs w:val="18"/>
        </w:rPr>
        <w:t xml:space="preserve">jak </w:t>
      </w:r>
      <w:r w:rsidR="00111142" w:rsidRPr="00111142">
        <w:rPr>
          <w:rFonts w:ascii="Verdana" w:hAnsi="Verdana" w:cs="Arial"/>
          <w:sz w:val="20"/>
          <w:szCs w:val="18"/>
        </w:rPr>
        <w:t xml:space="preserve">písemnosti Rudolfa </w:t>
      </w:r>
      <w:proofErr w:type="spellStart"/>
      <w:r w:rsidR="00111142" w:rsidRPr="00111142">
        <w:rPr>
          <w:rFonts w:ascii="Verdana" w:hAnsi="Verdana" w:cs="Arial"/>
          <w:sz w:val="20"/>
          <w:szCs w:val="18"/>
        </w:rPr>
        <w:t>Lenharda</w:t>
      </w:r>
      <w:proofErr w:type="spellEnd"/>
      <w:r w:rsidR="00111142" w:rsidRPr="00111142">
        <w:rPr>
          <w:rFonts w:ascii="Verdana" w:hAnsi="Verdana" w:cs="Arial"/>
          <w:sz w:val="20"/>
          <w:szCs w:val="18"/>
        </w:rPr>
        <w:t xml:space="preserve">, tak další související </w:t>
      </w:r>
      <w:r w:rsidRPr="00111142">
        <w:rPr>
          <w:rFonts w:ascii="Verdana" w:hAnsi="Verdana" w:cs="Arial"/>
          <w:sz w:val="20"/>
          <w:szCs w:val="18"/>
        </w:rPr>
        <w:t xml:space="preserve">fondy ze sbírky </w:t>
      </w:r>
      <w:r w:rsidR="00111142" w:rsidRPr="00111142">
        <w:rPr>
          <w:rFonts w:ascii="Verdana" w:hAnsi="Verdana" w:cs="Arial"/>
          <w:sz w:val="20"/>
          <w:szCs w:val="18"/>
        </w:rPr>
        <w:t>Muzea jihovýchodní Moravy</w:t>
      </w:r>
      <w:r w:rsidRPr="00111142">
        <w:rPr>
          <w:rFonts w:ascii="Verdana" w:hAnsi="Verdana" w:cs="Arial"/>
          <w:sz w:val="20"/>
          <w:szCs w:val="18"/>
        </w:rPr>
        <w:t xml:space="preserve">, </w:t>
      </w:r>
      <w:r w:rsidR="00111142" w:rsidRPr="00111142">
        <w:rPr>
          <w:rFonts w:ascii="Verdana" w:hAnsi="Verdana" w:cs="Arial"/>
          <w:sz w:val="20"/>
          <w:szCs w:val="18"/>
        </w:rPr>
        <w:t>stejně jako</w:t>
      </w:r>
      <w:r w:rsidRPr="00111142">
        <w:rPr>
          <w:rFonts w:ascii="Verdana" w:hAnsi="Verdana" w:cs="Arial"/>
          <w:sz w:val="20"/>
          <w:szCs w:val="18"/>
        </w:rPr>
        <w:t xml:space="preserve"> historické dokumenty zapůjčené pamětníky nebo jejich rodinnými příslušníky.</w:t>
      </w:r>
      <w:r w:rsidR="00617AC8">
        <w:rPr>
          <w:rFonts w:ascii="Verdana" w:hAnsi="Verdana" w:cs="Arial"/>
          <w:sz w:val="20"/>
          <w:szCs w:val="18"/>
        </w:rPr>
        <w:t xml:space="preserve"> Ploština tak začíná psát zcela novou kapitolu své historie.</w:t>
      </w:r>
    </w:p>
    <w:p w14:paraId="4D0CD4BD" w14:textId="77777777" w:rsidR="00EB1B5E" w:rsidRPr="008865CD" w:rsidRDefault="00EB1B5E" w:rsidP="00A122A8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 </w:t>
      </w:r>
    </w:p>
    <w:p w14:paraId="004A39CB" w14:textId="77777777" w:rsidR="00EB1B5E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16"/>
          <w:szCs w:val="18"/>
        </w:rPr>
      </w:pPr>
      <w:r w:rsidRPr="00200F38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14:paraId="3A97E023" w14:textId="77777777" w:rsidR="00A865E9" w:rsidRDefault="00A865E9" w:rsidP="00EB1B5E">
      <w:pPr>
        <w:pStyle w:val="xmsonormal"/>
        <w:rPr>
          <w:rFonts w:ascii="Verdana" w:hAnsi="Verdana"/>
          <w:iCs/>
          <w:color w:val="1F497D"/>
          <w:sz w:val="16"/>
          <w:szCs w:val="18"/>
        </w:rPr>
      </w:pPr>
      <w:r w:rsidRPr="008865CD">
        <w:rPr>
          <w:rFonts w:ascii="Verdana" w:hAnsi="Verdana"/>
          <w:iCs/>
          <w:color w:val="1F497D"/>
          <w:sz w:val="18"/>
          <w:szCs w:val="18"/>
        </w:rPr>
        <w:t>Vavrečkova 7040, Zlín</w:t>
      </w:r>
    </w:p>
    <w:p w14:paraId="6F7E6BD1" w14:textId="77777777" w:rsidR="00200F38" w:rsidRPr="00200F38" w:rsidRDefault="00200F38" w:rsidP="00EB1B5E">
      <w:pPr>
        <w:pStyle w:val="xmsonormal"/>
        <w:rPr>
          <w:rFonts w:ascii="Verdana" w:hAnsi="Verdana"/>
          <w:sz w:val="16"/>
          <w:szCs w:val="18"/>
        </w:rPr>
      </w:pPr>
    </w:p>
    <w:p w14:paraId="5FFB15A1" w14:textId="77777777" w:rsidR="00200F38" w:rsidRDefault="00EB1B5E" w:rsidP="00200F38">
      <w:pPr>
        <w:pStyle w:val="xmsonormal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color w:val="1F497D"/>
          <w:sz w:val="18"/>
          <w:szCs w:val="18"/>
        </w:rPr>
        <w:t xml:space="preserve">573 032 326 | 734 769 971 </w:t>
      </w:r>
    </w:p>
    <w:p w14:paraId="3E79A020" w14:textId="1B0DFF14" w:rsidR="00A865E9" w:rsidRDefault="003530B7" w:rsidP="00200F38">
      <w:pPr>
        <w:pStyle w:val="xmsonormal"/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</w:pPr>
      <w:hyperlink r:id="rId6" w:history="1">
        <w:r w:rsidR="00EB1B5E" w:rsidRPr="00200F38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| </w:t>
      </w:r>
      <w:hyperlink r:id="rId7" w:history="1">
        <w:r w:rsidR="00617AC8" w:rsidRPr="00D1659A">
          <w:rPr>
            <w:rStyle w:val="Hypertextovodkaz"/>
            <w:rFonts w:ascii="Verdana" w:hAnsi="Verdana"/>
            <w:sz w:val="18"/>
            <w:szCs w:val="18"/>
          </w:rPr>
          <w:t>www.muzeum-zlin.cz/plostina</w:t>
        </w:r>
      </w:hyperlink>
    </w:p>
    <w:p w14:paraId="4606D975" w14:textId="02FF6974" w:rsidR="00617AC8" w:rsidRDefault="00617AC8" w:rsidP="00200F38">
      <w:pPr>
        <w:pStyle w:val="xmsonormal"/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</w:pPr>
    </w:p>
    <w:p w14:paraId="1B7D29AF" w14:textId="6D1CA382" w:rsidR="00617AC8" w:rsidRDefault="00617AC8" w:rsidP="00200F38">
      <w:pPr>
        <w:pStyle w:val="xmsonormal"/>
        <w:rPr>
          <w:rStyle w:val="Hypertextovodkaz"/>
          <w:rFonts w:ascii="Verdana" w:hAnsi="Verdana"/>
          <w:b/>
          <w:i/>
          <w:color w:val="1F497D" w:themeColor="text2"/>
          <w:sz w:val="18"/>
          <w:szCs w:val="18"/>
          <w:u w:val="none"/>
        </w:rPr>
      </w:pPr>
      <w:r>
        <w:rPr>
          <w:rStyle w:val="Hypertextovodkaz"/>
          <w:rFonts w:ascii="Verdana" w:hAnsi="Verdana"/>
          <w:b/>
          <w:i/>
          <w:color w:val="1F497D" w:themeColor="text2"/>
          <w:sz w:val="18"/>
          <w:szCs w:val="18"/>
          <w:u w:val="none"/>
        </w:rPr>
        <w:t>Mgr. Ondřej Machálek</w:t>
      </w:r>
    </w:p>
    <w:p w14:paraId="7EB9A3BD" w14:textId="77D7742B" w:rsidR="00617AC8" w:rsidRPr="00617AC8" w:rsidRDefault="00617AC8" w:rsidP="00200F38">
      <w:pPr>
        <w:pStyle w:val="xmsonormal"/>
        <w:rPr>
          <w:rFonts w:ascii="Verdana" w:hAnsi="Verdana"/>
          <w:i/>
          <w:color w:val="1F497D" w:themeColor="text2"/>
          <w:sz w:val="16"/>
          <w:szCs w:val="18"/>
        </w:rPr>
      </w:pPr>
      <w:r w:rsidRPr="00617AC8">
        <w:rPr>
          <w:rFonts w:ascii="Verdana" w:hAnsi="Verdana"/>
          <w:i/>
          <w:color w:val="1F497D" w:themeColor="text2"/>
          <w:sz w:val="16"/>
          <w:szCs w:val="18"/>
        </w:rPr>
        <w:t>historik, etnograf</w:t>
      </w:r>
    </w:p>
    <w:p w14:paraId="1F909347" w14:textId="086ED5CD" w:rsidR="00617AC8" w:rsidRDefault="00617AC8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</w:p>
    <w:p w14:paraId="1F0CC622" w14:textId="11578301" w:rsidR="00617AC8" w:rsidRPr="00617AC8" w:rsidRDefault="00617AC8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  <w:r>
        <w:rPr>
          <w:rFonts w:ascii="Verdana" w:hAnsi="Verdana"/>
          <w:color w:val="1F497D" w:themeColor="text2"/>
          <w:sz w:val="18"/>
          <w:szCs w:val="18"/>
        </w:rPr>
        <w:t xml:space="preserve">573 032 325 | 731 630 016; </w:t>
      </w:r>
      <w:hyperlink r:id="rId8" w:history="1">
        <w:r w:rsidRPr="00617AC8">
          <w:rPr>
            <w:rStyle w:val="Hypertextovodkaz"/>
            <w:rFonts w:ascii="Verdana" w:hAnsi="Verdana"/>
            <w:color w:val="auto"/>
            <w:sz w:val="18"/>
            <w:szCs w:val="18"/>
            <w:u w:val="none"/>
          </w:rPr>
          <w:t>ondrej.machalek</w:t>
        </w:r>
        <w:r w:rsidRPr="00617AC8">
          <w:rPr>
            <w:rStyle w:val="Hypertextovodkaz"/>
            <w:rFonts w:ascii="Verdana" w:hAnsi="Verdana"/>
            <w:color w:val="auto"/>
            <w:sz w:val="18"/>
            <w:szCs w:val="18"/>
            <w:u w:val="none"/>
            <w:lang w:val="en-US"/>
          </w:rPr>
          <w:t>@</w:t>
        </w:r>
        <w:r w:rsidRPr="00617AC8">
          <w:rPr>
            <w:rStyle w:val="Hypertextovodkaz"/>
            <w:rFonts w:ascii="Verdana" w:hAnsi="Verdana"/>
            <w:color w:val="auto"/>
            <w:sz w:val="18"/>
            <w:szCs w:val="18"/>
            <w:u w:val="none"/>
          </w:rPr>
          <w:t>muzeum-zlin.cz</w:t>
        </w:r>
      </w:hyperlink>
      <w:r w:rsidRPr="00617AC8">
        <w:rPr>
          <w:rFonts w:ascii="Verdana" w:hAnsi="Verdana"/>
          <w:sz w:val="18"/>
          <w:szCs w:val="18"/>
        </w:rPr>
        <w:t xml:space="preserve"> </w:t>
      </w:r>
    </w:p>
    <w:sectPr w:rsidR="00617AC8" w:rsidRPr="00617AC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AAC7174" w16cex:dateUtc="2023-11-07T21:00:00Z"/>
  <w16cex:commentExtensible w16cex:durableId="136AC3E6" w16cex:dateUtc="2023-11-07T20:55:00Z"/>
  <w16cex:commentExtensible w16cex:durableId="4F35491E" w16cex:dateUtc="2023-11-07T2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B31435" w16cid:durableId="1AAC7174"/>
  <w16cid:commentId w16cid:paraId="5DCAB932" w16cid:durableId="136AC3E6"/>
  <w16cid:commentId w16cid:paraId="6E2C33B6" w16cid:durableId="4F3549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2ABE4" w14:textId="77777777" w:rsidR="003530B7" w:rsidRDefault="003530B7" w:rsidP="00E90798">
      <w:pPr>
        <w:spacing w:after="0" w:line="240" w:lineRule="auto"/>
      </w:pPr>
      <w:r>
        <w:separator/>
      </w:r>
    </w:p>
  </w:endnote>
  <w:endnote w:type="continuationSeparator" w:id="0">
    <w:p w14:paraId="755AA52B" w14:textId="77777777" w:rsidR="003530B7" w:rsidRDefault="003530B7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AB700" w14:textId="77777777" w:rsidR="003530B7" w:rsidRDefault="003530B7" w:rsidP="00E90798">
      <w:pPr>
        <w:spacing w:after="0" w:line="240" w:lineRule="auto"/>
      </w:pPr>
      <w:r>
        <w:separator/>
      </w:r>
    </w:p>
  </w:footnote>
  <w:footnote w:type="continuationSeparator" w:id="0">
    <w:p w14:paraId="5772EAF3" w14:textId="77777777" w:rsidR="003530B7" w:rsidRDefault="003530B7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D8349" w14:textId="77777777"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8A503B4" wp14:editId="5D8BE6DB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873760" cy="685800"/>
          <wp:effectExtent l="0" t="0" r="254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A122A8">
      <w:rPr>
        <w:b/>
      </w:rPr>
      <w:t>TISKOVÁ ZPRÁVA</w:t>
    </w:r>
    <w:r w:rsidR="003364EC">
      <w:rPr>
        <w:b/>
      </w:rPr>
      <w:t xml:space="preserve"> MUZEA JIHOVÝCHODNÍ MORAVY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222ED"/>
    <w:rsid w:val="000324E1"/>
    <w:rsid w:val="000342E8"/>
    <w:rsid w:val="00035664"/>
    <w:rsid w:val="00043A51"/>
    <w:rsid w:val="000553BF"/>
    <w:rsid w:val="00073E1A"/>
    <w:rsid w:val="000A5A2F"/>
    <w:rsid w:val="000D46C4"/>
    <w:rsid w:val="000D610D"/>
    <w:rsid w:val="000E286A"/>
    <w:rsid w:val="000E425C"/>
    <w:rsid w:val="000E5C4A"/>
    <w:rsid w:val="000F7FAA"/>
    <w:rsid w:val="00111142"/>
    <w:rsid w:val="0011456E"/>
    <w:rsid w:val="00125E90"/>
    <w:rsid w:val="00151B6B"/>
    <w:rsid w:val="001611BC"/>
    <w:rsid w:val="001640A7"/>
    <w:rsid w:val="001671FD"/>
    <w:rsid w:val="00175E36"/>
    <w:rsid w:val="00192185"/>
    <w:rsid w:val="001B5D22"/>
    <w:rsid w:val="00200F38"/>
    <w:rsid w:val="00221E2C"/>
    <w:rsid w:val="002E1811"/>
    <w:rsid w:val="00300714"/>
    <w:rsid w:val="003106D3"/>
    <w:rsid w:val="003249CF"/>
    <w:rsid w:val="003364EC"/>
    <w:rsid w:val="00341A15"/>
    <w:rsid w:val="00350007"/>
    <w:rsid w:val="00350FB4"/>
    <w:rsid w:val="003530B7"/>
    <w:rsid w:val="003574CE"/>
    <w:rsid w:val="0036752E"/>
    <w:rsid w:val="003A25BD"/>
    <w:rsid w:val="003B098D"/>
    <w:rsid w:val="003D6C82"/>
    <w:rsid w:val="004053D7"/>
    <w:rsid w:val="00423E50"/>
    <w:rsid w:val="00431B48"/>
    <w:rsid w:val="00445110"/>
    <w:rsid w:val="00465F56"/>
    <w:rsid w:val="00466F69"/>
    <w:rsid w:val="00470B61"/>
    <w:rsid w:val="0047420F"/>
    <w:rsid w:val="00485DDF"/>
    <w:rsid w:val="00495994"/>
    <w:rsid w:val="004979C7"/>
    <w:rsid w:val="004A5B6C"/>
    <w:rsid w:val="004C2BDD"/>
    <w:rsid w:val="004D13B1"/>
    <w:rsid w:val="004D4C53"/>
    <w:rsid w:val="004D5D43"/>
    <w:rsid w:val="005002FD"/>
    <w:rsid w:val="005234D6"/>
    <w:rsid w:val="005255D9"/>
    <w:rsid w:val="005759DB"/>
    <w:rsid w:val="005822D8"/>
    <w:rsid w:val="00587572"/>
    <w:rsid w:val="005B73A1"/>
    <w:rsid w:val="005C3E3B"/>
    <w:rsid w:val="005E1CAB"/>
    <w:rsid w:val="005F651D"/>
    <w:rsid w:val="00604D4B"/>
    <w:rsid w:val="00617395"/>
    <w:rsid w:val="00617AC8"/>
    <w:rsid w:val="00631885"/>
    <w:rsid w:val="00635196"/>
    <w:rsid w:val="00653979"/>
    <w:rsid w:val="00654793"/>
    <w:rsid w:val="00661E40"/>
    <w:rsid w:val="00694FDE"/>
    <w:rsid w:val="006D0552"/>
    <w:rsid w:val="00710333"/>
    <w:rsid w:val="00710EA8"/>
    <w:rsid w:val="00725B30"/>
    <w:rsid w:val="00744510"/>
    <w:rsid w:val="00744CB7"/>
    <w:rsid w:val="007677AF"/>
    <w:rsid w:val="00780C65"/>
    <w:rsid w:val="007A2AF3"/>
    <w:rsid w:val="007B5D91"/>
    <w:rsid w:val="007C2F28"/>
    <w:rsid w:val="007F6952"/>
    <w:rsid w:val="00812B4B"/>
    <w:rsid w:val="0085052E"/>
    <w:rsid w:val="00880DE3"/>
    <w:rsid w:val="0088486F"/>
    <w:rsid w:val="008865CD"/>
    <w:rsid w:val="008B1E36"/>
    <w:rsid w:val="008B3EB3"/>
    <w:rsid w:val="008D2881"/>
    <w:rsid w:val="008D4932"/>
    <w:rsid w:val="008F2A71"/>
    <w:rsid w:val="008F3AC9"/>
    <w:rsid w:val="00943FC3"/>
    <w:rsid w:val="00993210"/>
    <w:rsid w:val="009B1FBB"/>
    <w:rsid w:val="009B580D"/>
    <w:rsid w:val="009D3077"/>
    <w:rsid w:val="009E03A2"/>
    <w:rsid w:val="009E057C"/>
    <w:rsid w:val="009E6ECA"/>
    <w:rsid w:val="00A02080"/>
    <w:rsid w:val="00A122A8"/>
    <w:rsid w:val="00A32D91"/>
    <w:rsid w:val="00A534F5"/>
    <w:rsid w:val="00A55BB0"/>
    <w:rsid w:val="00A6783D"/>
    <w:rsid w:val="00A71FC2"/>
    <w:rsid w:val="00A865E9"/>
    <w:rsid w:val="00AD3ED4"/>
    <w:rsid w:val="00B012E9"/>
    <w:rsid w:val="00B02F0B"/>
    <w:rsid w:val="00B22FA6"/>
    <w:rsid w:val="00B60C8E"/>
    <w:rsid w:val="00BB2465"/>
    <w:rsid w:val="00BC636C"/>
    <w:rsid w:val="00BF3F7B"/>
    <w:rsid w:val="00C230D4"/>
    <w:rsid w:val="00C34CF1"/>
    <w:rsid w:val="00C42C94"/>
    <w:rsid w:val="00C46C95"/>
    <w:rsid w:val="00C54902"/>
    <w:rsid w:val="00C76BA1"/>
    <w:rsid w:val="00CA59A5"/>
    <w:rsid w:val="00CD3801"/>
    <w:rsid w:val="00CD7AF1"/>
    <w:rsid w:val="00D17FA8"/>
    <w:rsid w:val="00D21306"/>
    <w:rsid w:val="00D6167C"/>
    <w:rsid w:val="00D72571"/>
    <w:rsid w:val="00D92722"/>
    <w:rsid w:val="00DA0404"/>
    <w:rsid w:val="00DA40A3"/>
    <w:rsid w:val="00DC12F3"/>
    <w:rsid w:val="00DD252E"/>
    <w:rsid w:val="00DF151A"/>
    <w:rsid w:val="00DF6077"/>
    <w:rsid w:val="00E32474"/>
    <w:rsid w:val="00E34F25"/>
    <w:rsid w:val="00E425EE"/>
    <w:rsid w:val="00E87F3F"/>
    <w:rsid w:val="00E90798"/>
    <w:rsid w:val="00E95A58"/>
    <w:rsid w:val="00EB1B5E"/>
    <w:rsid w:val="00EB2F0F"/>
    <w:rsid w:val="00EC4708"/>
    <w:rsid w:val="00EC62E7"/>
    <w:rsid w:val="00ED425D"/>
    <w:rsid w:val="00EF4A20"/>
    <w:rsid w:val="00EF6610"/>
    <w:rsid w:val="00F43773"/>
    <w:rsid w:val="00F502AE"/>
    <w:rsid w:val="00F64BC4"/>
    <w:rsid w:val="00F9660E"/>
    <w:rsid w:val="00FB5EBB"/>
    <w:rsid w:val="00FB673D"/>
    <w:rsid w:val="00FC059D"/>
    <w:rsid w:val="00FC47D1"/>
    <w:rsid w:val="00FD0D79"/>
    <w:rsid w:val="00FD2636"/>
    <w:rsid w:val="00FF6766"/>
    <w:rsid w:val="00FF6DD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1671F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link w:val="Nadpis1Char"/>
    <w:uiPriority w:val="9"/>
    <w:qFormat/>
    <w:rsid w:val="00336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36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364E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36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ndrej.machalek@muzeum-zlin.cz" TargetMode="Externa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hyperlink" Target="http://www.muzeum-zlin.cz/plostina" TargetMode="Externa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3</cp:revision>
  <dcterms:created xsi:type="dcterms:W3CDTF">2023-11-08T06:16:00Z</dcterms:created>
  <dcterms:modified xsi:type="dcterms:W3CDTF">2023-11-08T10:06:00Z</dcterms:modified>
</cp:coreProperties>
</file>